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6CE" w:rsidRPr="003F36CE" w:rsidRDefault="00B05A92" w:rsidP="003F36CE">
      <w:pPr>
        <w:jc w:val="center"/>
        <w:rPr>
          <w:b/>
          <w:sz w:val="28"/>
        </w:rPr>
      </w:pPr>
      <w:r w:rsidRPr="003F36CE">
        <w:rPr>
          <w:rFonts w:hint="eastAsia"/>
          <w:b/>
          <w:sz w:val="28"/>
        </w:rPr>
        <w:t>2016</w:t>
      </w:r>
      <w:r w:rsidR="000C111C" w:rsidRPr="003F36CE">
        <w:rPr>
          <w:rFonts w:hint="eastAsia"/>
          <w:b/>
          <w:sz w:val="28"/>
        </w:rPr>
        <w:t>年規定審議</w:t>
      </w:r>
      <w:r w:rsidR="003F36CE" w:rsidRPr="003F36CE">
        <w:rPr>
          <w:rFonts w:hint="eastAsia"/>
          <w:b/>
          <w:sz w:val="28"/>
        </w:rPr>
        <w:t>会での</w:t>
      </w:r>
      <w:r w:rsidRPr="003F36CE">
        <w:rPr>
          <w:rFonts w:hint="eastAsia"/>
          <w:b/>
          <w:sz w:val="28"/>
        </w:rPr>
        <w:t>人頭分担金増額説明のスライド</w:t>
      </w:r>
    </w:p>
    <w:p w:rsidR="00B05A92" w:rsidRPr="003F36CE" w:rsidRDefault="003F36CE" w:rsidP="003F36CE">
      <w:pPr>
        <w:jc w:val="center"/>
        <w:rPr>
          <w:b/>
        </w:rPr>
      </w:pPr>
      <w:r>
        <w:rPr>
          <w:rFonts w:hint="eastAsia"/>
          <w:b/>
        </w:rPr>
        <w:t>（</w:t>
      </w:r>
      <w:r w:rsidR="00B05A92" w:rsidRPr="003F36CE">
        <w:rPr>
          <w:rFonts w:hint="eastAsia"/>
          <w:b/>
        </w:rPr>
        <w:t>英語版</w:t>
      </w:r>
      <w:r>
        <w:rPr>
          <w:rFonts w:hint="eastAsia"/>
          <w:b/>
        </w:rPr>
        <w:t>の翻訳）</w:t>
      </w:r>
    </w:p>
    <w:p w:rsidR="00B05A92" w:rsidRPr="00556AED" w:rsidRDefault="00B05A92">
      <w:pPr>
        <w:rPr>
          <w:b/>
        </w:rPr>
      </w:pPr>
      <w:r w:rsidRPr="00556AED">
        <w:rPr>
          <w:rFonts w:hint="eastAsia"/>
          <w:b/>
        </w:rPr>
        <w:t xml:space="preserve">ＲＩ　</w:t>
      </w:r>
      <w:r w:rsidRPr="00556AED">
        <w:rPr>
          <w:rFonts w:hint="eastAsia"/>
          <w:b/>
        </w:rPr>
        <w:t>5</w:t>
      </w:r>
      <w:r w:rsidRPr="00556AED">
        <w:rPr>
          <w:rFonts w:hint="eastAsia"/>
          <w:b/>
        </w:rPr>
        <w:t>年間の財務予測</w:t>
      </w:r>
    </w:p>
    <w:p w:rsidR="00B05A92" w:rsidRDefault="00B05A92"/>
    <w:p w:rsidR="00B05A92" w:rsidRPr="00556AED" w:rsidRDefault="00B05A92">
      <w:pPr>
        <w:rPr>
          <w:b/>
        </w:rPr>
      </w:pPr>
      <w:r w:rsidRPr="00556AED">
        <w:rPr>
          <w:rFonts w:hint="eastAsia"/>
          <w:b/>
        </w:rPr>
        <w:t>議題</w:t>
      </w:r>
    </w:p>
    <w:p w:rsidR="00B05A92" w:rsidRPr="003F36CE" w:rsidRDefault="00B05A92">
      <w:pPr>
        <w:rPr>
          <w:b/>
        </w:rPr>
      </w:pPr>
      <w:r w:rsidRPr="003F36CE">
        <w:rPr>
          <w:rFonts w:hint="eastAsia"/>
          <w:b/>
        </w:rPr>
        <w:t>・　収入源の再検討</w:t>
      </w:r>
    </w:p>
    <w:p w:rsidR="00B05A92" w:rsidRPr="003F36CE" w:rsidRDefault="00B05A92">
      <w:pPr>
        <w:rPr>
          <w:b/>
        </w:rPr>
      </w:pPr>
      <w:r w:rsidRPr="003F36CE">
        <w:rPr>
          <w:rFonts w:hint="eastAsia"/>
          <w:b/>
        </w:rPr>
        <w:t xml:space="preserve">・　</w:t>
      </w:r>
      <w:r w:rsidRPr="003F36CE">
        <w:rPr>
          <w:rFonts w:hint="eastAsia"/>
          <w:b/>
        </w:rPr>
        <w:t>2013</w:t>
      </w:r>
      <w:r w:rsidRPr="003F36CE">
        <w:rPr>
          <w:rFonts w:hint="eastAsia"/>
          <w:b/>
        </w:rPr>
        <w:t>年から現在までの報告</w:t>
      </w:r>
    </w:p>
    <w:p w:rsidR="00B05A92" w:rsidRPr="003F36CE" w:rsidRDefault="00B05A92">
      <w:pPr>
        <w:rPr>
          <w:b/>
        </w:rPr>
      </w:pPr>
      <w:r w:rsidRPr="003F36CE">
        <w:rPr>
          <w:rFonts w:hint="eastAsia"/>
          <w:b/>
        </w:rPr>
        <w:t xml:space="preserve">・　</w:t>
      </w:r>
      <w:r w:rsidRPr="003F36CE">
        <w:rPr>
          <w:rFonts w:hint="eastAsia"/>
          <w:b/>
        </w:rPr>
        <w:t>2017</w:t>
      </w:r>
      <w:r w:rsidRPr="003F36CE">
        <w:rPr>
          <w:rFonts w:hint="eastAsia"/>
          <w:b/>
        </w:rPr>
        <w:t>年～</w:t>
      </w:r>
      <w:r w:rsidRPr="003F36CE">
        <w:rPr>
          <w:rFonts w:hint="eastAsia"/>
          <w:b/>
        </w:rPr>
        <w:t>2021</w:t>
      </w:r>
      <w:r w:rsidRPr="003F36CE">
        <w:rPr>
          <w:rFonts w:hint="eastAsia"/>
          <w:b/>
        </w:rPr>
        <w:t>年の</w:t>
      </w:r>
      <w:r w:rsidRPr="003F36CE">
        <w:rPr>
          <w:rFonts w:hint="eastAsia"/>
          <w:b/>
        </w:rPr>
        <w:t>5</w:t>
      </w:r>
      <w:r w:rsidRPr="003F36CE">
        <w:rPr>
          <w:rFonts w:hint="eastAsia"/>
          <w:b/>
        </w:rPr>
        <w:t>年間の予測</w:t>
      </w:r>
    </w:p>
    <w:p w:rsidR="00B05A92" w:rsidRDefault="00B05A92"/>
    <w:p w:rsidR="00B05A92" w:rsidRPr="00556AED" w:rsidRDefault="00556AED">
      <w:pPr>
        <w:rPr>
          <w:b/>
        </w:rPr>
      </w:pPr>
      <w:r w:rsidRPr="00556AED">
        <w:rPr>
          <w:rFonts w:hint="eastAsia"/>
          <w:b/>
        </w:rPr>
        <w:t>2016</w:t>
      </w:r>
      <w:r w:rsidRPr="00556AED">
        <w:rPr>
          <w:rFonts w:hint="eastAsia"/>
          <w:b/>
        </w:rPr>
        <w:t>年予算の収入　（単位：</w:t>
      </w:r>
      <w:r w:rsidRPr="00556AED">
        <w:rPr>
          <w:rFonts w:hint="eastAsia"/>
          <w:b/>
        </w:rPr>
        <w:t>100</w:t>
      </w:r>
      <w:r w:rsidRPr="00556AED">
        <w:rPr>
          <w:rFonts w:hint="eastAsia"/>
          <w:b/>
        </w:rPr>
        <w:t>万ドル</w:t>
      </w:r>
    </w:p>
    <w:p w:rsidR="00556AED" w:rsidRDefault="00556AED"/>
    <w:p w:rsidR="00556AED" w:rsidRDefault="00556AED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25400</wp:posOffset>
            </wp:positionV>
            <wp:extent cx="3867150" cy="2371725"/>
            <wp:effectExtent l="19050" t="0" r="0" b="0"/>
            <wp:wrapTight wrapText="bothSides">
              <wp:wrapPolygon edited="0">
                <wp:start x="-106" y="0"/>
                <wp:lineTo x="-106" y="21513"/>
                <wp:lineTo x="21600" y="21513"/>
                <wp:lineTo x="21600" y="0"/>
                <wp:lineTo x="-106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ED" w:rsidRDefault="00556AED"/>
    <w:p w:rsidR="00556AED" w:rsidRPr="00556AED" w:rsidRDefault="00556AED">
      <w:pPr>
        <w:rPr>
          <w:b/>
        </w:rPr>
      </w:pPr>
      <w:r w:rsidRPr="00556AED">
        <w:rPr>
          <w:rFonts w:hint="eastAsia"/>
          <w:b/>
        </w:rPr>
        <w:t>会費</w:t>
      </w:r>
    </w:p>
    <w:p w:rsidR="00556AED" w:rsidRDefault="00556AED">
      <w:pPr>
        <w:rPr>
          <w:b/>
        </w:rPr>
      </w:pPr>
    </w:p>
    <w:p w:rsidR="003F36CE" w:rsidRPr="00556AED" w:rsidRDefault="003F36CE">
      <w:pPr>
        <w:rPr>
          <w:b/>
        </w:rPr>
      </w:pPr>
    </w:p>
    <w:p w:rsidR="00556AED" w:rsidRPr="00556AED" w:rsidRDefault="00556AED">
      <w:pPr>
        <w:rPr>
          <w:b/>
        </w:rPr>
      </w:pPr>
      <w:r w:rsidRPr="00556AED">
        <w:rPr>
          <w:rFonts w:hint="eastAsia"/>
          <w:b/>
        </w:rPr>
        <w:t>投資収益</w:t>
      </w:r>
    </w:p>
    <w:p w:rsidR="00556AED" w:rsidRDefault="00556AED">
      <w:pPr>
        <w:rPr>
          <w:b/>
        </w:rPr>
      </w:pPr>
    </w:p>
    <w:p w:rsidR="00556AED" w:rsidRPr="00556AED" w:rsidRDefault="00556AED">
      <w:pPr>
        <w:rPr>
          <w:b/>
        </w:rPr>
      </w:pPr>
    </w:p>
    <w:p w:rsidR="00556AED" w:rsidRPr="00556AED" w:rsidRDefault="00556AED">
      <w:pPr>
        <w:rPr>
          <w:b/>
        </w:rPr>
      </w:pPr>
      <w:r w:rsidRPr="00556AED">
        <w:rPr>
          <w:rFonts w:hint="eastAsia"/>
          <w:b/>
        </w:rPr>
        <w:t>その他の収入</w:t>
      </w:r>
    </w:p>
    <w:p w:rsidR="00556AED" w:rsidRPr="00556AED" w:rsidRDefault="00556AED">
      <w:pPr>
        <w:rPr>
          <w:b/>
        </w:rPr>
      </w:pPr>
    </w:p>
    <w:p w:rsidR="00556AED" w:rsidRPr="00556AED" w:rsidRDefault="00556AED">
      <w:pPr>
        <w:rPr>
          <w:b/>
        </w:rPr>
      </w:pPr>
    </w:p>
    <w:p w:rsidR="00556AED" w:rsidRPr="00556AED" w:rsidRDefault="00556AED">
      <w:pPr>
        <w:rPr>
          <w:b/>
        </w:rPr>
      </w:pPr>
    </w:p>
    <w:p w:rsidR="00556AED" w:rsidRPr="003F36CE" w:rsidRDefault="00556AED">
      <w:pPr>
        <w:rPr>
          <w:b/>
          <w:sz w:val="24"/>
        </w:rPr>
      </w:pPr>
      <w:r w:rsidRPr="003F36CE">
        <w:rPr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903980" cy="2743200"/>
            <wp:effectExtent l="19050" t="0" r="127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6CE">
        <w:rPr>
          <w:rFonts w:hint="eastAsia"/>
          <w:b/>
          <w:sz w:val="24"/>
        </w:rPr>
        <w:t>投資収益</w:t>
      </w:r>
    </w:p>
    <w:p w:rsidR="00556AED" w:rsidRPr="00556AED" w:rsidRDefault="00556AED">
      <w:pPr>
        <w:rPr>
          <w:b/>
        </w:rPr>
      </w:pPr>
    </w:p>
    <w:p w:rsidR="00556AED" w:rsidRDefault="00556AED"/>
    <w:p w:rsidR="00556AED" w:rsidRPr="003F36CE" w:rsidRDefault="003F36CE">
      <w:pPr>
        <w:rPr>
          <w:b/>
          <w:color w:val="00B050"/>
        </w:rPr>
      </w:pPr>
      <w:r>
        <w:rPr>
          <w:rFonts w:hint="eastAsia"/>
          <w:b/>
        </w:rPr>
        <w:t xml:space="preserve">　</w:t>
      </w:r>
      <w:r w:rsidR="00556AED" w:rsidRPr="003F36CE">
        <w:rPr>
          <w:rFonts w:hint="eastAsia"/>
          <w:b/>
          <w:color w:val="00B050"/>
        </w:rPr>
        <w:t>儲け</w:t>
      </w:r>
    </w:p>
    <w:p w:rsidR="00556AED" w:rsidRDefault="00556AED"/>
    <w:p w:rsidR="00556AED" w:rsidRDefault="00556AED"/>
    <w:p w:rsidR="00556AED" w:rsidRDefault="00556AED"/>
    <w:p w:rsidR="00556AED" w:rsidRDefault="00556AED"/>
    <w:p w:rsidR="00556AED" w:rsidRPr="003F36CE" w:rsidRDefault="003F36CE">
      <w:pPr>
        <w:rPr>
          <w:b/>
          <w:color w:val="FF0000"/>
        </w:rPr>
      </w:pPr>
      <w:r>
        <w:rPr>
          <w:rFonts w:hint="eastAsia"/>
          <w:b/>
        </w:rPr>
        <w:t xml:space="preserve">　</w:t>
      </w:r>
      <w:r w:rsidR="00556AED" w:rsidRPr="003F36CE">
        <w:rPr>
          <w:rFonts w:hint="eastAsia"/>
          <w:b/>
          <w:color w:val="FF0000"/>
        </w:rPr>
        <w:t>持ち出し</w:t>
      </w:r>
    </w:p>
    <w:p w:rsidR="00556AED" w:rsidRDefault="00556AED"/>
    <w:p w:rsidR="00556AED" w:rsidRDefault="00556AED"/>
    <w:p w:rsidR="00556AED" w:rsidRDefault="003F36CE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111125</wp:posOffset>
            </wp:positionV>
            <wp:extent cx="3733800" cy="2762250"/>
            <wp:effectExtent l="1905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ED" w:rsidRDefault="00556AED"/>
    <w:p w:rsidR="00556AED" w:rsidRPr="00664756" w:rsidRDefault="00556AED">
      <w:pPr>
        <w:rPr>
          <w:b/>
        </w:rPr>
      </w:pPr>
      <w:r w:rsidRPr="00664756">
        <w:rPr>
          <w:rFonts w:hint="eastAsia"/>
          <w:b/>
        </w:rPr>
        <w:t>4</w:t>
      </w:r>
      <w:r w:rsidRPr="00664756">
        <w:rPr>
          <w:rFonts w:hint="eastAsia"/>
          <w:b/>
        </w:rPr>
        <w:t>年間の結果累計</w:t>
      </w:r>
    </w:p>
    <w:p w:rsidR="00556AED" w:rsidRDefault="00556AED"/>
    <w:p w:rsidR="00556AED" w:rsidRDefault="00556AED"/>
    <w:p w:rsidR="00556AED" w:rsidRDefault="00556AED"/>
    <w:p w:rsidR="00556AED" w:rsidRDefault="00556AED"/>
    <w:p w:rsidR="00556AED" w:rsidRDefault="00556AED"/>
    <w:p w:rsidR="00556AED" w:rsidRDefault="00556AED"/>
    <w:p w:rsidR="00556AED" w:rsidRDefault="00556AED"/>
    <w:p w:rsidR="00556AED" w:rsidRDefault="00556AED"/>
    <w:p w:rsidR="00556AED" w:rsidRDefault="00556AED"/>
    <w:p w:rsidR="00556AED" w:rsidRDefault="00556AED"/>
    <w:p w:rsidR="00B20944" w:rsidRDefault="00B20944"/>
    <w:p w:rsidR="000C111C" w:rsidRPr="00664756" w:rsidRDefault="000C111C">
      <w:pPr>
        <w:rPr>
          <w:b/>
        </w:rPr>
      </w:pPr>
      <w:r>
        <w:rPr>
          <w:rFonts w:hint="eastAsia"/>
        </w:rPr>
        <w:t xml:space="preserve">　　　　</w:t>
      </w:r>
      <w:r w:rsidRPr="00664756">
        <w:rPr>
          <w:rFonts w:hint="eastAsia"/>
          <w:b/>
        </w:rPr>
        <w:t xml:space="preserve">　収入　　　　　　　　　　　　　　支出</w:t>
      </w:r>
    </w:p>
    <w:p w:rsidR="000C111C" w:rsidRPr="00664756" w:rsidRDefault="000C111C">
      <w:pPr>
        <w:rPr>
          <w:b/>
        </w:rPr>
      </w:pPr>
      <w:r w:rsidRPr="00664756">
        <w:rPr>
          <w:rFonts w:hint="eastAsia"/>
          <w:b/>
        </w:rPr>
        <w:t xml:space="preserve">　予算　　　　　　決算　　　　　　　予算　　　　決算　　</w:t>
      </w:r>
    </w:p>
    <w:p w:rsidR="00664756" w:rsidRPr="003F36CE" w:rsidRDefault="00664756">
      <w:pPr>
        <w:rPr>
          <w:b/>
        </w:rPr>
      </w:pPr>
      <w:r>
        <w:rPr>
          <w:rFonts w:hint="eastAsia"/>
        </w:rPr>
        <w:t xml:space="preserve">　</w:t>
      </w:r>
      <w:r w:rsidRPr="003F36CE">
        <w:rPr>
          <w:rFonts w:hint="eastAsia"/>
          <w:b/>
        </w:rPr>
        <w:t>＄</w:t>
      </w:r>
      <w:r w:rsidRPr="003F36CE">
        <w:rPr>
          <w:rFonts w:hint="eastAsia"/>
          <w:b/>
        </w:rPr>
        <w:t>397</w:t>
      </w:r>
      <w:r w:rsidRPr="003F36CE">
        <w:rPr>
          <w:rFonts w:hint="eastAsia"/>
          <w:b/>
        </w:rPr>
        <w:t xml:space="preserve">　　　　　＄</w:t>
      </w:r>
      <w:r w:rsidRPr="003F36CE">
        <w:rPr>
          <w:rFonts w:hint="eastAsia"/>
          <w:b/>
        </w:rPr>
        <w:t>386</w:t>
      </w:r>
      <w:r w:rsidRPr="003F36CE">
        <w:rPr>
          <w:rFonts w:hint="eastAsia"/>
          <w:b/>
        </w:rPr>
        <w:t xml:space="preserve">　　　　　　＄</w:t>
      </w:r>
      <w:r w:rsidRPr="003F36CE">
        <w:rPr>
          <w:rFonts w:hint="eastAsia"/>
          <w:b/>
        </w:rPr>
        <w:t>419</w:t>
      </w:r>
      <w:r w:rsidRPr="003F36CE">
        <w:rPr>
          <w:rFonts w:hint="eastAsia"/>
          <w:b/>
        </w:rPr>
        <w:t xml:space="preserve">　　　　＄</w:t>
      </w:r>
      <w:r w:rsidRPr="003F36CE">
        <w:rPr>
          <w:rFonts w:hint="eastAsia"/>
          <w:b/>
        </w:rPr>
        <w:t>408</w:t>
      </w:r>
    </w:p>
    <w:p w:rsidR="000C111C" w:rsidRDefault="005B1402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187.2pt;margin-top:10.25pt;width:93.75pt;height:61.5pt;z-index:251662336" adj="11589,-3582">
            <v:textbox inset="5.85pt,.7pt,5.85pt,.7pt">
              <w:txbxContent>
                <w:p w:rsidR="00664756" w:rsidRPr="00EC49CE" w:rsidRDefault="00664756" w:rsidP="00664756">
                  <w:pPr>
                    <w:jc w:val="center"/>
                    <w:rPr>
                      <w:b/>
                    </w:rPr>
                  </w:pPr>
                  <w:r w:rsidRPr="00EC49CE">
                    <w:rPr>
                      <w:rFonts w:hint="eastAsia"/>
                      <w:b/>
                    </w:rPr>
                    <w:t>11</w:t>
                  </w:r>
                  <w:r w:rsidRPr="00EC49CE">
                    <w:rPr>
                      <w:rFonts w:hint="eastAsia"/>
                      <w:b/>
                    </w:rPr>
                    <w:t>百万ドル</w:t>
                  </w:r>
                </w:p>
                <w:p w:rsidR="00664756" w:rsidRPr="00EC49CE" w:rsidRDefault="00664756" w:rsidP="00664756">
                  <w:pPr>
                    <w:jc w:val="center"/>
                    <w:rPr>
                      <w:b/>
                    </w:rPr>
                  </w:pPr>
                  <w:r w:rsidRPr="00EC49CE">
                    <w:rPr>
                      <w:rFonts w:hint="eastAsia"/>
                      <w:b/>
                    </w:rPr>
                    <w:t>良好</w:t>
                  </w:r>
                </w:p>
                <w:p w:rsidR="00664756" w:rsidRPr="00EC49CE" w:rsidRDefault="00EC49CE" w:rsidP="00664756">
                  <w:pPr>
                    <w:rPr>
                      <w:b/>
                      <w:sz w:val="18"/>
                      <w:szCs w:val="18"/>
                    </w:rPr>
                  </w:pPr>
                  <w:r w:rsidRPr="00EC49CE">
                    <w:rPr>
                      <w:rFonts w:hint="eastAsia"/>
                      <w:b/>
                      <w:sz w:val="18"/>
                      <w:szCs w:val="18"/>
                    </w:rPr>
                    <w:t>（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>予算より良好</w:t>
                  </w:r>
                  <w:r w:rsidRPr="00EC49CE">
                    <w:rPr>
                      <w:rFonts w:hint="eastAsia"/>
                      <w:b/>
                      <w:sz w:val="18"/>
                      <w:szCs w:val="18"/>
                    </w:rPr>
                    <w:t>）</w:t>
                  </w:r>
                </w:p>
                <w:p w:rsidR="00664756" w:rsidRDefault="00664756"/>
              </w:txbxContent>
            </v:textbox>
          </v:shape>
        </w:pict>
      </w:r>
      <w:r>
        <w:rPr>
          <w:noProof/>
        </w:rPr>
        <w:pict>
          <v:shape id="_x0000_s1026" type="#_x0000_t62" style="position:absolute;left:0;text-align:left;margin-left:15.45pt;margin-top:14.75pt;width:93pt;height:63pt;z-index:251661312" adj="10591,-5143">
            <v:textbox inset="5.85pt,.7pt,5.85pt,.7pt">
              <w:txbxContent>
                <w:p w:rsidR="00664756" w:rsidRPr="00EC49CE" w:rsidRDefault="000C111C" w:rsidP="00664756">
                  <w:pPr>
                    <w:jc w:val="center"/>
                    <w:rPr>
                      <w:b/>
                    </w:rPr>
                  </w:pPr>
                  <w:r w:rsidRPr="00EC49CE">
                    <w:rPr>
                      <w:rFonts w:hint="eastAsia"/>
                      <w:b/>
                    </w:rPr>
                    <w:t>11</w:t>
                  </w:r>
                  <w:r w:rsidRPr="00EC49CE">
                    <w:rPr>
                      <w:rFonts w:hint="eastAsia"/>
                      <w:b/>
                    </w:rPr>
                    <w:t>百万ドル</w:t>
                  </w:r>
                </w:p>
                <w:p w:rsidR="000C111C" w:rsidRPr="00EC49CE" w:rsidRDefault="000C111C" w:rsidP="00664756">
                  <w:pPr>
                    <w:jc w:val="center"/>
                    <w:rPr>
                      <w:b/>
                    </w:rPr>
                  </w:pPr>
                  <w:r w:rsidRPr="00EC49CE">
                    <w:rPr>
                      <w:rFonts w:hint="eastAsia"/>
                      <w:b/>
                    </w:rPr>
                    <w:t>不健全</w:t>
                  </w:r>
                </w:p>
                <w:p w:rsidR="00EC49CE" w:rsidRPr="00EC49CE" w:rsidRDefault="00EC49CE" w:rsidP="00664756">
                  <w:pPr>
                    <w:jc w:val="center"/>
                    <w:rPr>
                      <w:b/>
                    </w:rPr>
                  </w:pPr>
                  <w:r w:rsidRPr="00EC49CE">
                    <w:rPr>
                      <w:rFonts w:hint="eastAsia"/>
                      <w:b/>
                    </w:rPr>
                    <w:t>（不足）</w:t>
                  </w:r>
                </w:p>
              </w:txbxContent>
            </v:textbox>
          </v:shape>
        </w:pict>
      </w:r>
      <w:r w:rsidR="000C111C">
        <w:rPr>
          <w:rFonts w:hint="eastAsia"/>
        </w:rPr>
        <w:t xml:space="preserve">　</w:t>
      </w:r>
    </w:p>
    <w:p w:rsidR="00664756" w:rsidRDefault="00664756"/>
    <w:p w:rsidR="000C111C" w:rsidRDefault="000C111C"/>
    <w:p w:rsidR="00664756" w:rsidRDefault="00664756"/>
    <w:p w:rsidR="00EC49CE" w:rsidRDefault="00EC49CE">
      <w:pPr>
        <w:rPr>
          <w:b/>
        </w:rPr>
      </w:pPr>
    </w:p>
    <w:p w:rsidR="00EC49CE" w:rsidRDefault="00EC49CE">
      <w:pPr>
        <w:rPr>
          <w:b/>
        </w:rPr>
      </w:pPr>
    </w:p>
    <w:p w:rsidR="00A05C66" w:rsidRDefault="00A05C66">
      <w:pPr>
        <w:rPr>
          <w:b/>
        </w:rPr>
      </w:pPr>
      <w:r w:rsidRPr="001D478F">
        <w:rPr>
          <w:rFonts w:hint="eastAsia"/>
          <w:b/>
        </w:rPr>
        <w:t>支出の削減</w:t>
      </w:r>
    </w:p>
    <w:p w:rsidR="001D478F" w:rsidRPr="001D478F" w:rsidRDefault="001D478F">
      <w:pPr>
        <w:rPr>
          <w:b/>
        </w:rPr>
      </w:pPr>
    </w:p>
    <w:p w:rsidR="00A05C66" w:rsidRPr="001D478F" w:rsidRDefault="00A05C66">
      <w:pPr>
        <w:rPr>
          <w:b/>
        </w:rPr>
      </w:pPr>
      <w:r w:rsidRPr="001D478F">
        <w:rPr>
          <w:rFonts w:hint="eastAsia"/>
          <w:b/>
        </w:rPr>
        <w:t>・　印刷や郵送の外部委託</w:t>
      </w:r>
    </w:p>
    <w:p w:rsidR="00A05C66" w:rsidRPr="001D478F" w:rsidRDefault="00A05C66">
      <w:pPr>
        <w:rPr>
          <w:b/>
        </w:rPr>
      </w:pPr>
      <w:r w:rsidRPr="001D478F">
        <w:rPr>
          <w:rFonts w:hint="eastAsia"/>
          <w:b/>
        </w:rPr>
        <w:t>・　クラブ</w:t>
      </w:r>
      <w:r w:rsidR="00F554D0" w:rsidRPr="001D478F">
        <w:rPr>
          <w:rFonts w:hint="eastAsia"/>
          <w:b/>
        </w:rPr>
        <w:t>に請求書等の更新データを送付する（ＩＴ化により</w:t>
      </w:r>
      <w:r w:rsidR="001D478F" w:rsidRPr="001D478F">
        <w:rPr>
          <w:rFonts w:hint="eastAsia"/>
          <w:b/>
        </w:rPr>
        <w:t>事務手続</w:t>
      </w:r>
      <w:r w:rsidR="00F554D0" w:rsidRPr="001D478F">
        <w:rPr>
          <w:rFonts w:hint="eastAsia"/>
          <w:b/>
        </w:rPr>
        <w:t>削減のこと）</w:t>
      </w:r>
    </w:p>
    <w:p w:rsidR="00F554D0" w:rsidRPr="001D478F" w:rsidRDefault="00F554D0">
      <w:pPr>
        <w:rPr>
          <w:b/>
        </w:rPr>
      </w:pPr>
      <w:r w:rsidRPr="001D478F">
        <w:rPr>
          <w:rFonts w:hint="eastAsia"/>
          <w:b/>
        </w:rPr>
        <w:t>・　インドに対する手続きと開発の削減</w:t>
      </w:r>
    </w:p>
    <w:p w:rsidR="00F554D0" w:rsidRPr="001D478F" w:rsidRDefault="00F554D0">
      <w:pPr>
        <w:rPr>
          <w:b/>
        </w:rPr>
      </w:pPr>
      <w:r w:rsidRPr="001D478F">
        <w:rPr>
          <w:rFonts w:hint="eastAsia"/>
          <w:b/>
        </w:rPr>
        <w:t>・　デジタル印刷の削減</w:t>
      </w:r>
    </w:p>
    <w:p w:rsidR="00F554D0" w:rsidRPr="001D478F" w:rsidRDefault="00F554D0">
      <w:pPr>
        <w:rPr>
          <w:b/>
        </w:rPr>
      </w:pPr>
      <w:r w:rsidRPr="001D478F">
        <w:rPr>
          <w:rFonts w:hint="eastAsia"/>
          <w:b/>
        </w:rPr>
        <w:t xml:space="preserve">・　</w:t>
      </w:r>
      <w:r w:rsidR="001D478F" w:rsidRPr="001D478F">
        <w:rPr>
          <w:rFonts w:hint="eastAsia"/>
          <w:b/>
        </w:rPr>
        <w:t>地区ガバナーの合同クラブ訪問（の推進）</w:t>
      </w:r>
    </w:p>
    <w:p w:rsidR="001D478F" w:rsidRDefault="001D478F">
      <w:pPr>
        <w:rPr>
          <w:b/>
        </w:rPr>
      </w:pPr>
    </w:p>
    <w:p w:rsidR="001D478F" w:rsidRDefault="001D478F">
      <w:pPr>
        <w:rPr>
          <w:b/>
        </w:rPr>
      </w:pPr>
    </w:p>
    <w:p w:rsidR="001D478F" w:rsidRDefault="001D478F">
      <w:pPr>
        <w:rPr>
          <w:b/>
        </w:rPr>
      </w:pPr>
    </w:p>
    <w:p w:rsidR="001D478F" w:rsidRDefault="001D478F">
      <w:pPr>
        <w:rPr>
          <w:b/>
        </w:rPr>
      </w:pPr>
    </w:p>
    <w:p w:rsidR="001D478F" w:rsidRDefault="001D478F">
      <w:pPr>
        <w:rPr>
          <w:b/>
        </w:rPr>
      </w:pPr>
    </w:p>
    <w:p w:rsidR="00664756" w:rsidRPr="001D478F" w:rsidRDefault="00664756">
      <w:pPr>
        <w:rPr>
          <w:b/>
        </w:rPr>
      </w:pPr>
    </w:p>
    <w:p w:rsidR="001D478F" w:rsidRPr="001D478F" w:rsidRDefault="001D478F">
      <w:pPr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168275</wp:posOffset>
            </wp:positionV>
            <wp:extent cx="4238625" cy="2886075"/>
            <wp:effectExtent l="1905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78F" w:rsidRPr="001D478F" w:rsidRDefault="001D478F">
      <w:pPr>
        <w:rPr>
          <w:b/>
        </w:rPr>
      </w:pPr>
      <w:r w:rsidRPr="001D478F">
        <w:rPr>
          <w:rFonts w:hint="eastAsia"/>
          <w:b/>
        </w:rPr>
        <w:t>積立金：</w:t>
      </w:r>
    </w:p>
    <w:p w:rsidR="00664756" w:rsidRPr="001D478F" w:rsidRDefault="001D478F">
      <w:pPr>
        <w:rPr>
          <w:b/>
        </w:rPr>
      </w:pPr>
      <w:r>
        <w:rPr>
          <w:rFonts w:hint="eastAsia"/>
          <w:b/>
        </w:rPr>
        <w:t>予測</w:t>
      </w:r>
      <w:r w:rsidRPr="001D478F">
        <w:rPr>
          <w:rFonts w:hint="eastAsia"/>
          <w:b/>
        </w:rPr>
        <w:t>と実績</w:t>
      </w:r>
    </w:p>
    <w:p w:rsidR="001D478F" w:rsidRDefault="000C111C">
      <w:r>
        <w:rPr>
          <w:rFonts w:hint="eastAsia"/>
        </w:rPr>
        <w:t xml:space="preserve">　　　　</w:t>
      </w:r>
    </w:p>
    <w:p w:rsidR="001D478F" w:rsidRDefault="001D478F"/>
    <w:p w:rsidR="001D478F" w:rsidRDefault="001D478F"/>
    <w:p w:rsidR="001D478F" w:rsidRDefault="001D478F"/>
    <w:p w:rsidR="001D478F" w:rsidRDefault="001D478F"/>
    <w:p w:rsidR="001D478F" w:rsidRDefault="001D478F"/>
    <w:p w:rsidR="001D478F" w:rsidRDefault="001D478F"/>
    <w:p w:rsidR="001D478F" w:rsidRDefault="001D478F"/>
    <w:p w:rsidR="001D478F" w:rsidRDefault="001D478F"/>
    <w:p w:rsidR="001D478F" w:rsidRDefault="001D478F"/>
    <w:p w:rsidR="001D478F" w:rsidRDefault="001D478F"/>
    <w:p w:rsidR="000C111C" w:rsidRPr="001D478F" w:rsidRDefault="001D478F">
      <w:pPr>
        <w:rPr>
          <w:b/>
        </w:rPr>
      </w:pPr>
      <w:r>
        <w:rPr>
          <w:rFonts w:hint="eastAsia"/>
        </w:rPr>
        <w:t xml:space="preserve">　　　　　　　</w:t>
      </w:r>
      <w:r w:rsidRPr="001D478F">
        <w:rPr>
          <w:rFonts w:hint="eastAsia"/>
          <w:b/>
        </w:rPr>
        <w:t>予測　　　　　　実績</w:t>
      </w:r>
      <w:r w:rsidR="000C111C" w:rsidRPr="001D478F">
        <w:rPr>
          <w:rFonts w:hint="eastAsia"/>
          <w:b/>
        </w:rPr>
        <w:t xml:space="preserve">　　　　　</w:t>
      </w:r>
    </w:p>
    <w:p w:rsidR="001D478F" w:rsidRDefault="001D478F"/>
    <w:p w:rsidR="001D478F" w:rsidRPr="00380B47" w:rsidRDefault="001D478F">
      <w:pPr>
        <w:rPr>
          <w:b/>
          <w:sz w:val="28"/>
        </w:rPr>
      </w:pPr>
      <w:r w:rsidRPr="00380B47">
        <w:rPr>
          <w:rFonts w:hint="eastAsia"/>
          <w:b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4072255" cy="2752725"/>
            <wp:effectExtent l="19050" t="0" r="444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B47" w:rsidRPr="00380B47">
        <w:rPr>
          <w:rFonts w:hint="eastAsia"/>
          <w:b/>
          <w:sz w:val="28"/>
        </w:rPr>
        <w:t>予測</w:t>
      </w:r>
    </w:p>
    <w:p w:rsidR="001D478F" w:rsidRPr="00C9107E" w:rsidRDefault="001D478F">
      <w:pPr>
        <w:rPr>
          <w:b/>
          <w:sz w:val="22"/>
        </w:rPr>
      </w:pPr>
      <w:r w:rsidRPr="00C9107E">
        <w:rPr>
          <w:rFonts w:hint="eastAsia"/>
          <w:b/>
          <w:sz w:val="22"/>
        </w:rPr>
        <w:t>2017~2021</w:t>
      </w:r>
      <w:r w:rsidRPr="00C9107E">
        <w:rPr>
          <w:rFonts w:hint="eastAsia"/>
          <w:b/>
          <w:sz w:val="22"/>
        </w:rPr>
        <w:t>年</w:t>
      </w:r>
      <w:r w:rsidR="00380B47">
        <w:rPr>
          <w:rFonts w:hint="eastAsia"/>
          <w:b/>
          <w:sz w:val="22"/>
        </w:rPr>
        <w:t>の</w:t>
      </w:r>
    </w:p>
    <w:p w:rsidR="001D478F" w:rsidRPr="00BA4D85" w:rsidRDefault="00380B47">
      <w:pPr>
        <w:rPr>
          <w:b/>
        </w:rPr>
      </w:pPr>
      <w:r>
        <w:rPr>
          <w:rFonts w:hint="eastAsia"/>
          <w:b/>
        </w:rPr>
        <w:t>仮定</w:t>
      </w:r>
      <w:r>
        <w:rPr>
          <w:rFonts w:hint="eastAsia"/>
          <w:b/>
        </w:rPr>
        <w:t>(</w:t>
      </w:r>
      <w:r>
        <w:rPr>
          <w:rFonts w:hint="eastAsia"/>
          <w:b/>
        </w:rPr>
        <w:t>仮説条件）</w:t>
      </w:r>
    </w:p>
    <w:p w:rsidR="001D478F" w:rsidRPr="00BA4D85" w:rsidRDefault="001D478F">
      <w:pPr>
        <w:rPr>
          <w:b/>
        </w:rPr>
      </w:pPr>
    </w:p>
    <w:p w:rsidR="001D478F" w:rsidRPr="00BA4D85" w:rsidRDefault="001D478F">
      <w:pPr>
        <w:rPr>
          <w:b/>
        </w:rPr>
      </w:pPr>
    </w:p>
    <w:p w:rsidR="001D478F" w:rsidRPr="00BA4D85" w:rsidRDefault="001D478F">
      <w:pPr>
        <w:rPr>
          <w:b/>
        </w:rPr>
      </w:pPr>
    </w:p>
    <w:p w:rsidR="001D478F" w:rsidRPr="00BA4D85" w:rsidRDefault="001D478F">
      <w:pPr>
        <w:rPr>
          <w:b/>
        </w:rPr>
      </w:pPr>
    </w:p>
    <w:p w:rsidR="001D478F" w:rsidRPr="00BA4D85" w:rsidRDefault="001D478F">
      <w:pPr>
        <w:rPr>
          <w:b/>
        </w:rPr>
      </w:pPr>
    </w:p>
    <w:p w:rsidR="001D478F" w:rsidRPr="00BA4D85" w:rsidRDefault="001D478F">
      <w:pPr>
        <w:rPr>
          <w:b/>
        </w:rPr>
      </w:pPr>
    </w:p>
    <w:p w:rsidR="001D478F" w:rsidRPr="00BA4D85" w:rsidRDefault="001D478F">
      <w:pPr>
        <w:rPr>
          <w:b/>
        </w:rPr>
      </w:pPr>
    </w:p>
    <w:p w:rsidR="001D478F" w:rsidRPr="00BA4D85" w:rsidRDefault="001D478F">
      <w:pPr>
        <w:rPr>
          <w:b/>
        </w:rPr>
      </w:pPr>
    </w:p>
    <w:p w:rsidR="001D478F" w:rsidRPr="00BA4D85" w:rsidRDefault="001D478F">
      <w:pPr>
        <w:rPr>
          <w:b/>
        </w:rPr>
      </w:pPr>
    </w:p>
    <w:p w:rsidR="001D478F" w:rsidRPr="00BA4D85" w:rsidRDefault="001D478F">
      <w:pPr>
        <w:rPr>
          <w:b/>
        </w:rPr>
      </w:pPr>
    </w:p>
    <w:p w:rsidR="001D478F" w:rsidRDefault="001D478F">
      <w:pPr>
        <w:rPr>
          <w:b/>
        </w:rPr>
      </w:pPr>
      <w:r w:rsidRPr="00BA4D85">
        <w:rPr>
          <w:rFonts w:hint="eastAsia"/>
          <w:b/>
        </w:rPr>
        <w:t xml:space="preserve">会員数増　　</w:t>
      </w:r>
      <w:r w:rsidRPr="00BA4D85">
        <w:rPr>
          <w:rFonts w:hint="eastAsia"/>
          <w:b/>
        </w:rPr>
        <w:t>RI</w:t>
      </w:r>
      <w:r w:rsidRPr="00BA4D85">
        <w:rPr>
          <w:rFonts w:hint="eastAsia"/>
          <w:b/>
        </w:rPr>
        <w:t xml:space="preserve">年会費　　　投資収益　　インフレ率　　</w:t>
      </w:r>
      <w:r w:rsidR="00BA4D85" w:rsidRPr="00BA4D85">
        <w:rPr>
          <w:rFonts w:hint="eastAsia"/>
          <w:b/>
        </w:rPr>
        <w:t>プロジェクト</w:t>
      </w:r>
      <w:r w:rsidR="00380B47">
        <w:rPr>
          <w:rFonts w:hint="eastAsia"/>
          <w:b/>
        </w:rPr>
        <w:t>企画</w:t>
      </w:r>
    </w:p>
    <w:p w:rsidR="00C9107E" w:rsidRDefault="00380B47">
      <w:pPr>
        <w:rPr>
          <w:b/>
        </w:rPr>
      </w:pPr>
      <w:r>
        <w:rPr>
          <w:rFonts w:hint="eastAsia"/>
          <w:b/>
        </w:rPr>
        <w:t>1,229,491</w:t>
      </w:r>
      <w:r>
        <w:rPr>
          <w:rFonts w:hint="eastAsia"/>
          <w:b/>
        </w:rPr>
        <w:t xml:space="preserve">　</w:t>
      </w:r>
      <w:r>
        <w:rPr>
          <w:rFonts w:hint="eastAsia"/>
          <w:b/>
        </w:rPr>
        <w:t xml:space="preserve"> </w:t>
      </w:r>
      <w:r w:rsidR="00C9107E">
        <w:rPr>
          <w:rFonts w:hint="eastAsia"/>
          <w:b/>
        </w:rPr>
        <w:t>2017</w:t>
      </w:r>
      <w:r w:rsidR="00C9107E">
        <w:rPr>
          <w:rFonts w:hint="eastAsia"/>
          <w:b/>
        </w:rPr>
        <w:t>年＄５６</w:t>
      </w:r>
      <w:r>
        <w:rPr>
          <w:rFonts w:hint="eastAsia"/>
          <w:b/>
        </w:rPr>
        <w:t xml:space="preserve">　上記と仮定　　２．５％　　　２百万ドル</w:t>
      </w:r>
    </w:p>
    <w:p w:rsidR="00BA4D85" w:rsidRDefault="00380B47">
      <w:pPr>
        <w:rPr>
          <w:b/>
        </w:rPr>
      </w:pPr>
      <w:r>
        <w:rPr>
          <w:rFonts w:hint="eastAsia"/>
          <w:b/>
        </w:rPr>
        <w:t xml:space="preserve">と仮定　　　</w:t>
      </w:r>
      <w:r w:rsidR="00C9107E">
        <w:rPr>
          <w:rFonts w:hint="eastAsia"/>
          <w:b/>
        </w:rPr>
        <w:t>その後</w:t>
      </w:r>
      <w:r w:rsidR="00C9107E">
        <w:rPr>
          <w:rFonts w:hint="eastAsia"/>
          <w:b/>
        </w:rPr>
        <w:t>3</w:t>
      </w:r>
      <w:r w:rsidR="00C9107E">
        <w:rPr>
          <w:rFonts w:hint="eastAsia"/>
          <w:b/>
        </w:rPr>
        <w:t>年間</w:t>
      </w:r>
      <w:r>
        <w:rPr>
          <w:rFonts w:hint="eastAsia"/>
          <w:b/>
        </w:rPr>
        <w:t xml:space="preserve">　　　　　　　　　と仮定　　　　と仮定</w:t>
      </w:r>
    </w:p>
    <w:p w:rsidR="00C9107E" w:rsidRDefault="00C9107E">
      <w:pPr>
        <w:rPr>
          <w:b/>
        </w:rPr>
      </w:pPr>
      <w:r>
        <w:rPr>
          <w:rFonts w:hint="eastAsia"/>
          <w:b/>
        </w:rPr>
        <w:t xml:space="preserve">　　　　　　</w:t>
      </w:r>
      <w:r>
        <w:rPr>
          <w:rFonts w:hint="eastAsia"/>
          <w:b/>
        </w:rPr>
        <w:t>2018~2020</w:t>
      </w:r>
      <w:r>
        <w:rPr>
          <w:rFonts w:hint="eastAsia"/>
          <w:b/>
        </w:rPr>
        <w:t>年</w:t>
      </w:r>
    </w:p>
    <w:p w:rsidR="00C9107E" w:rsidRDefault="00C9107E">
      <w:pPr>
        <w:rPr>
          <w:b/>
        </w:rPr>
      </w:pPr>
      <w:r>
        <w:rPr>
          <w:rFonts w:hint="eastAsia"/>
          <w:b/>
        </w:rPr>
        <w:t xml:space="preserve">　　　　　　増額＄０</w:t>
      </w:r>
      <w:r w:rsidR="00380B47">
        <w:rPr>
          <w:rFonts w:hint="eastAsia"/>
          <w:b/>
        </w:rPr>
        <w:t>と仮定</w:t>
      </w:r>
    </w:p>
    <w:p w:rsidR="00BA4D85" w:rsidRDefault="00BA4D85">
      <w:pPr>
        <w:rPr>
          <w:b/>
        </w:rPr>
      </w:pPr>
    </w:p>
    <w:p w:rsidR="00BA4D85" w:rsidRDefault="00C9107E">
      <w:pPr>
        <w:rPr>
          <w:b/>
        </w:rPr>
      </w:pPr>
      <w:r>
        <w:rPr>
          <w:rFonts w:hint="eastAsia"/>
          <w:b/>
        </w:rPr>
        <w:lastRenderedPageBreak/>
        <w:t>人頭分担金</w:t>
      </w:r>
      <w:r w:rsidR="00790E16">
        <w:rPr>
          <w:rFonts w:hint="eastAsia"/>
          <w:b/>
        </w:rPr>
        <w:t>0</w:t>
      </w:r>
      <w:r w:rsidR="00BA4D85">
        <w:rPr>
          <w:rFonts w:hint="eastAsia"/>
          <w:b/>
        </w:rPr>
        <w:t>ドル増加の時</w:t>
      </w:r>
      <w:r w:rsidR="00790E16">
        <w:rPr>
          <w:rFonts w:hint="eastAsia"/>
          <w:b/>
        </w:rPr>
        <w:t>（値上げしない時）</w:t>
      </w:r>
      <w:r w:rsidR="00790E16">
        <w:rPr>
          <w:rFonts w:hint="eastAsia"/>
          <w:b/>
        </w:rPr>
        <w:t>2018</w:t>
      </w:r>
      <w:r w:rsidR="00790E16">
        <w:rPr>
          <w:rFonts w:hint="eastAsia"/>
          <w:b/>
        </w:rPr>
        <w:t>年</w:t>
      </w:r>
      <w:r w:rsidR="00790E16">
        <w:rPr>
          <w:rFonts w:hint="eastAsia"/>
          <w:b/>
        </w:rPr>
        <w:t>~2020</w:t>
      </w:r>
      <w:r w:rsidR="00790E16">
        <w:rPr>
          <w:rFonts w:hint="eastAsia"/>
          <w:b/>
        </w:rPr>
        <w:t>年の予測</w:t>
      </w:r>
    </w:p>
    <w:p w:rsidR="001D478F" w:rsidRDefault="001D478F">
      <w:pPr>
        <w:rPr>
          <w:b/>
        </w:rPr>
      </w:pPr>
      <w:r w:rsidRPr="00BA4D85">
        <w:rPr>
          <w:rFonts w:hint="eastAsia"/>
          <w:b/>
        </w:rPr>
        <w:t xml:space="preserve">　　　　　　</w:t>
      </w:r>
    </w:p>
    <w:p w:rsidR="00BA4D85" w:rsidRDefault="00790E16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34925</wp:posOffset>
            </wp:positionV>
            <wp:extent cx="4448175" cy="2895600"/>
            <wp:effectExtent l="19050" t="0" r="9525" b="0"/>
            <wp:wrapSquare wrapText="bothSides"/>
            <wp:docPr id="1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</w:p>
    <w:p w:rsidR="00BA4D85" w:rsidRDefault="00790E16">
      <w:pPr>
        <w:rPr>
          <w:b/>
        </w:rPr>
      </w:pPr>
      <w:r>
        <w:rPr>
          <w:rFonts w:hint="eastAsia"/>
          <w:b/>
        </w:rPr>
        <w:t xml:space="preserve">　　　</w:t>
      </w:r>
    </w:p>
    <w:p w:rsidR="00790E16" w:rsidRDefault="00790E16">
      <w:pPr>
        <w:rPr>
          <w:b/>
        </w:rPr>
      </w:pPr>
      <w:r>
        <w:rPr>
          <w:rFonts w:hint="eastAsia"/>
          <w:b/>
        </w:rPr>
        <w:t xml:space="preserve">　　　　　</w:t>
      </w:r>
      <w:r w:rsidRPr="00C9107E">
        <w:rPr>
          <w:rFonts w:hint="eastAsia"/>
          <w:b/>
          <w:color w:val="FF0000"/>
        </w:rPr>
        <w:t xml:space="preserve">不足額　　</w:t>
      </w:r>
      <w:r>
        <w:rPr>
          <w:rFonts w:hint="eastAsia"/>
          <w:b/>
        </w:rPr>
        <w:t xml:space="preserve">　　　　　　　　　　　　積立金</w:t>
      </w:r>
    </w:p>
    <w:p w:rsidR="00790E16" w:rsidRDefault="00790E16">
      <w:pPr>
        <w:rPr>
          <w:b/>
        </w:rPr>
      </w:pPr>
      <w:r>
        <w:rPr>
          <w:rFonts w:hint="eastAsia"/>
          <w:b/>
        </w:rPr>
        <w:t xml:space="preserve">　</w:t>
      </w:r>
    </w:p>
    <w:p w:rsidR="00790E16" w:rsidRDefault="00C9107E" w:rsidP="00790E16">
      <w:pPr>
        <w:rPr>
          <w:b/>
        </w:rPr>
      </w:pPr>
      <w:r>
        <w:rPr>
          <w:rFonts w:hint="eastAsia"/>
          <w:b/>
        </w:rPr>
        <w:t>分担金</w:t>
      </w:r>
      <w:r w:rsidR="00BA4D85">
        <w:rPr>
          <w:rFonts w:hint="eastAsia"/>
          <w:b/>
        </w:rPr>
        <w:t>1</w:t>
      </w:r>
      <w:r w:rsidR="00BA4D85">
        <w:rPr>
          <w:rFonts w:hint="eastAsia"/>
          <w:b/>
        </w:rPr>
        <w:t>ドル増加の時</w:t>
      </w:r>
      <w:r w:rsidR="00790E16">
        <w:rPr>
          <w:rFonts w:hint="eastAsia"/>
          <w:b/>
        </w:rPr>
        <w:t xml:space="preserve">　</w:t>
      </w:r>
      <w:r w:rsidR="00790E16">
        <w:rPr>
          <w:rFonts w:hint="eastAsia"/>
          <w:b/>
        </w:rPr>
        <w:t>2018</w:t>
      </w:r>
      <w:r w:rsidR="00790E16">
        <w:rPr>
          <w:rFonts w:hint="eastAsia"/>
          <w:b/>
        </w:rPr>
        <w:t>年</w:t>
      </w:r>
      <w:r w:rsidR="00790E16">
        <w:rPr>
          <w:rFonts w:hint="eastAsia"/>
          <w:b/>
        </w:rPr>
        <w:t>~2020</w:t>
      </w:r>
      <w:r w:rsidR="00790E16">
        <w:rPr>
          <w:rFonts w:hint="eastAsia"/>
          <w:b/>
        </w:rPr>
        <w:t>年の予測</w:t>
      </w:r>
    </w:p>
    <w:p w:rsidR="00BA4D85" w:rsidRDefault="00BA4D85">
      <w:pPr>
        <w:rPr>
          <w:b/>
        </w:rPr>
      </w:pPr>
    </w:p>
    <w:p w:rsidR="00BA4D85" w:rsidRDefault="00BA4D85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4343400" cy="2939144"/>
            <wp:effectExtent l="19050" t="0" r="0" b="0"/>
            <wp:docPr id="1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22" cy="294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85" w:rsidRDefault="00BA4D85">
      <w:pPr>
        <w:rPr>
          <w:b/>
        </w:rPr>
      </w:pPr>
    </w:p>
    <w:p w:rsidR="00BA4D85" w:rsidRDefault="00790E16">
      <w:pPr>
        <w:rPr>
          <w:b/>
        </w:rPr>
      </w:pPr>
      <w:r>
        <w:rPr>
          <w:rFonts w:hint="eastAsia"/>
          <w:b/>
        </w:rPr>
        <w:t xml:space="preserve">　　</w:t>
      </w:r>
      <w:r w:rsidRPr="00C9107E">
        <w:rPr>
          <w:rFonts w:hint="eastAsia"/>
          <w:b/>
          <w:color w:val="FF0000"/>
        </w:rPr>
        <w:t xml:space="preserve">　　　不足額</w:t>
      </w:r>
      <w:r>
        <w:rPr>
          <w:rFonts w:hint="eastAsia"/>
          <w:b/>
        </w:rPr>
        <w:t xml:space="preserve">　　　　　　　　　　　　　積立金</w:t>
      </w:r>
    </w:p>
    <w:p w:rsidR="00790E16" w:rsidRDefault="00790E16">
      <w:pPr>
        <w:rPr>
          <w:b/>
        </w:rPr>
      </w:pPr>
    </w:p>
    <w:p w:rsidR="00790E16" w:rsidRPr="00C9107E" w:rsidRDefault="00C9107E">
      <w:pPr>
        <w:rPr>
          <w:b/>
          <w:sz w:val="22"/>
          <w:shd w:val="pct15" w:color="auto" w:fill="FFFFFF"/>
        </w:rPr>
      </w:pPr>
      <w:r w:rsidRPr="00C9107E">
        <w:rPr>
          <w:rFonts w:hint="eastAsia"/>
          <w:b/>
          <w:sz w:val="22"/>
          <w:shd w:val="pct15" w:color="auto" w:fill="FFFFFF"/>
        </w:rPr>
        <w:t>（上記</w:t>
      </w:r>
      <w:r w:rsidRPr="00C9107E">
        <w:rPr>
          <w:rFonts w:hint="eastAsia"/>
          <w:b/>
          <w:sz w:val="22"/>
          <w:shd w:val="pct15" w:color="auto" w:fill="FFFFFF"/>
        </w:rPr>
        <w:t>2</w:t>
      </w:r>
      <w:r w:rsidRPr="00C9107E">
        <w:rPr>
          <w:rFonts w:hint="eastAsia"/>
          <w:b/>
          <w:sz w:val="22"/>
          <w:shd w:val="pct15" w:color="auto" w:fill="FFFFFF"/>
        </w:rPr>
        <w:t>例では、収益が赤字となり、積立金を取り崩さなければならいとの意味）</w:t>
      </w:r>
    </w:p>
    <w:p w:rsidR="00BA4D85" w:rsidRDefault="006E394C">
      <w:pPr>
        <w:rPr>
          <w:b/>
        </w:rPr>
      </w:pPr>
      <w:r>
        <w:rPr>
          <w:rFonts w:hint="eastAsia"/>
          <w:b/>
        </w:rPr>
        <w:lastRenderedPageBreak/>
        <w:t>分担金</w:t>
      </w:r>
      <w:r w:rsidR="00BA4D85">
        <w:rPr>
          <w:rFonts w:hint="eastAsia"/>
          <w:b/>
        </w:rPr>
        <w:t>4</w:t>
      </w:r>
      <w:r w:rsidR="00BA4D85">
        <w:rPr>
          <w:rFonts w:hint="eastAsia"/>
          <w:b/>
        </w:rPr>
        <w:t>ドル増加の時</w:t>
      </w:r>
      <w:r w:rsidR="00790E16">
        <w:rPr>
          <w:rFonts w:hint="eastAsia"/>
          <w:b/>
        </w:rPr>
        <w:t xml:space="preserve">　　</w:t>
      </w:r>
      <w:r w:rsidR="00790E16">
        <w:rPr>
          <w:rFonts w:hint="eastAsia"/>
          <w:b/>
        </w:rPr>
        <w:t>2018</w:t>
      </w:r>
      <w:r w:rsidR="00790E16">
        <w:rPr>
          <w:rFonts w:hint="eastAsia"/>
          <w:b/>
        </w:rPr>
        <w:t>年</w:t>
      </w:r>
      <w:r w:rsidR="00790E16">
        <w:rPr>
          <w:rFonts w:hint="eastAsia"/>
          <w:b/>
        </w:rPr>
        <w:t>~2020</w:t>
      </w:r>
      <w:r w:rsidR="00790E16">
        <w:rPr>
          <w:rFonts w:hint="eastAsia"/>
          <w:b/>
        </w:rPr>
        <w:t>年の予測</w:t>
      </w:r>
    </w:p>
    <w:p w:rsidR="00BA4D85" w:rsidRDefault="00BA4D85">
      <w:pPr>
        <w:rPr>
          <w:b/>
        </w:rPr>
      </w:pPr>
      <w:r w:rsidRPr="00BA4D85">
        <w:rPr>
          <w:rFonts w:hint="eastAsia"/>
          <w:b/>
          <w:noProof/>
        </w:rPr>
        <w:drawing>
          <wp:inline distT="0" distB="0" distL="0" distR="0">
            <wp:extent cx="4072255" cy="2701826"/>
            <wp:effectExtent l="19050" t="0" r="4445" b="0"/>
            <wp:docPr id="1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75" cy="27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85" w:rsidRPr="003F36CE" w:rsidRDefault="00790E16">
      <w:pPr>
        <w:rPr>
          <w:b/>
          <w:sz w:val="22"/>
        </w:rPr>
      </w:pPr>
      <w:r>
        <w:rPr>
          <w:rFonts w:hint="eastAsia"/>
          <w:b/>
        </w:rPr>
        <w:t xml:space="preserve">　　　</w:t>
      </w:r>
      <w:r w:rsidRPr="00C9107E">
        <w:rPr>
          <w:rFonts w:hint="eastAsia"/>
          <w:b/>
          <w:color w:val="FF0000"/>
        </w:rPr>
        <w:t xml:space="preserve">　</w:t>
      </w:r>
      <w:r w:rsidRPr="003F36CE">
        <w:rPr>
          <w:rFonts w:hint="eastAsia"/>
          <w:b/>
          <w:color w:val="FF0000"/>
          <w:sz w:val="22"/>
        </w:rPr>
        <w:t>不足額</w:t>
      </w:r>
      <w:r w:rsidRPr="003F36CE">
        <w:rPr>
          <w:rFonts w:hint="eastAsia"/>
          <w:b/>
          <w:sz w:val="22"/>
        </w:rPr>
        <w:t>／</w:t>
      </w:r>
      <w:r w:rsidRPr="003F36CE">
        <w:rPr>
          <w:rFonts w:hint="eastAsia"/>
          <w:b/>
          <w:color w:val="00B050"/>
          <w:sz w:val="22"/>
        </w:rPr>
        <w:t>剰余金</w:t>
      </w:r>
      <w:r w:rsidRPr="003F36CE">
        <w:rPr>
          <w:rFonts w:hint="eastAsia"/>
          <w:b/>
          <w:sz w:val="22"/>
        </w:rPr>
        <w:t xml:space="preserve">　　　　　　　　積立金</w:t>
      </w:r>
    </w:p>
    <w:p w:rsidR="00BA4D85" w:rsidRDefault="005B1402">
      <w:pPr>
        <w:rPr>
          <w:b/>
        </w:rPr>
      </w:pPr>
      <w:r>
        <w:rPr>
          <w:b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14.7pt;margin-top:17pt;width:173.25pt;height:51pt;z-index:251666432" adj="13839,-11181" fillcolor="white [3212]" strokecolor="#00b050" strokeweight="2pt">
            <v:textbox style="mso-next-textbox:#_x0000_s1028" inset="5.85pt,.7pt,5.85pt,.7pt">
              <w:txbxContent>
                <w:p w:rsidR="00790E16" w:rsidRDefault="00790E16" w:rsidP="00790E16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皆さんの要請に応えることが出来る</w:t>
                  </w:r>
                </w:p>
                <w:p w:rsidR="00790E16" w:rsidRDefault="00790E16" w:rsidP="00790E16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プロジェクトに投資できる</w:t>
                  </w:r>
                </w:p>
                <w:p w:rsidR="00790E16" w:rsidRDefault="00790E16"/>
              </w:txbxContent>
            </v:textbox>
          </v:shape>
        </w:pict>
      </w:r>
      <w:r w:rsidR="00DA617C">
        <w:rPr>
          <w:rFonts w:hint="eastAsia"/>
          <w:b/>
        </w:rPr>
        <w:t xml:space="preserve">　　　　　　　　　　　　　　　　（収益が改善し、積立金が増えるとの予測）</w:t>
      </w:r>
    </w:p>
    <w:p w:rsidR="00790E16" w:rsidRDefault="00790E16">
      <w:pPr>
        <w:rPr>
          <w:b/>
        </w:rPr>
      </w:pPr>
    </w:p>
    <w:p w:rsidR="00790E16" w:rsidRDefault="00790E16">
      <w:pPr>
        <w:rPr>
          <w:b/>
        </w:rPr>
      </w:pPr>
    </w:p>
    <w:p w:rsidR="007522E6" w:rsidRDefault="007522E6">
      <w:pPr>
        <w:rPr>
          <w:b/>
        </w:rPr>
      </w:pPr>
    </w:p>
    <w:p w:rsidR="007522E6" w:rsidRDefault="00790E16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120650</wp:posOffset>
            </wp:positionV>
            <wp:extent cx="4133850" cy="2609850"/>
            <wp:effectExtent l="19050" t="0" r="0" b="0"/>
            <wp:wrapSquare wrapText="bothSides"/>
            <wp:docPr id="1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D85" w:rsidRDefault="00A856F2">
      <w:pPr>
        <w:rPr>
          <w:b/>
        </w:rPr>
      </w:pPr>
      <w:r>
        <w:rPr>
          <w:rFonts w:hint="eastAsia"/>
          <w:b/>
        </w:rPr>
        <w:t>アンケート回答</w:t>
      </w:r>
      <w:r w:rsidR="007522E6">
        <w:rPr>
          <w:rFonts w:hint="eastAsia"/>
          <w:b/>
        </w:rPr>
        <w:t>の</w:t>
      </w:r>
      <w:r w:rsidR="00894FB4">
        <w:rPr>
          <w:rFonts w:hint="eastAsia"/>
          <w:b/>
        </w:rPr>
        <w:t>要望の９０％は、、</w:t>
      </w:r>
      <w:r w:rsidR="008C1065">
        <w:rPr>
          <w:rFonts w:hint="eastAsia"/>
          <w:b/>
        </w:rPr>
        <w:t>、</w:t>
      </w:r>
    </w:p>
    <w:p w:rsidR="00790E16" w:rsidRDefault="00790E16">
      <w:pPr>
        <w:rPr>
          <w:b/>
        </w:rPr>
      </w:pPr>
    </w:p>
    <w:p w:rsidR="00790E16" w:rsidRDefault="00790E16">
      <w:pPr>
        <w:rPr>
          <w:b/>
        </w:rPr>
      </w:pPr>
    </w:p>
    <w:p w:rsidR="00790E16" w:rsidRDefault="00790E16">
      <w:pPr>
        <w:rPr>
          <w:b/>
        </w:rPr>
      </w:pPr>
    </w:p>
    <w:p w:rsidR="00790E16" w:rsidRDefault="00790E16">
      <w:pPr>
        <w:rPr>
          <w:b/>
        </w:rPr>
      </w:pPr>
    </w:p>
    <w:p w:rsidR="00790E16" w:rsidRDefault="00790E16">
      <w:pPr>
        <w:rPr>
          <w:b/>
        </w:rPr>
      </w:pPr>
    </w:p>
    <w:p w:rsidR="00790E16" w:rsidRDefault="00790E16">
      <w:pPr>
        <w:rPr>
          <w:b/>
        </w:rPr>
      </w:pPr>
    </w:p>
    <w:p w:rsidR="00790E16" w:rsidRDefault="00790E16">
      <w:pPr>
        <w:rPr>
          <w:b/>
        </w:rPr>
      </w:pPr>
    </w:p>
    <w:p w:rsidR="00894FB4" w:rsidRDefault="00894FB4">
      <w:pPr>
        <w:rPr>
          <w:b/>
        </w:rPr>
      </w:pPr>
    </w:p>
    <w:p w:rsidR="00790E16" w:rsidRDefault="00790E16">
      <w:pPr>
        <w:rPr>
          <w:b/>
        </w:rPr>
      </w:pPr>
    </w:p>
    <w:p w:rsidR="00790E16" w:rsidRDefault="00854E9D">
      <w:pPr>
        <w:rPr>
          <w:b/>
        </w:rPr>
      </w:pPr>
      <w:r>
        <w:rPr>
          <w:rFonts w:hint="eastAsia"/>
          <w:b/>
        </w:rPr>
        <w:t>・　研修の</w:t>
      </w:r>
      <w:r w:rsidR="00790E16">
        <w:rPr>
          <w:rFonts w:hint="eastAsia"/>
          <w:b/>
        </w:rPr>
        <w:t>改善</w:t>
      </w:r>
    </w:p>
    <w:p w:rsidR="00790E16" w:rsidRDefault="00790E16">
      <w:pPr>
        <w:rPr>
          <w:b/>
        </w:rPr>
      </w:pPr>
      <w:r>
        <w:rPr>
          <w:rFonts w:hint="eastAsia"/>
          <w:b/>
        </w:rPr>
        <w:t>・　クラブを繋げる</w:t>
      </w:r>
      <w:r w:rsidR="00A856F2">
        <w:rPr>
          <w:rFonts w:hint="eastAsia"/>
          <w:b/>
        </w:rPr>
        <w:t>（クラブ間の連携体制</w:t>
      </w:r>
      <w:r w:rsidR="00854E9D">
        <w:rPr>
          <w:rFonts w:hint="eastAsia"/>
          <w:b/>
        </w:rPr>
        <w:t>の強化</w:t>
      </w:r>
      <w:r w:rsidR="00A856F2">
        <w:rPr>
          <w:rFonts w:hint="eastAsia"/>
          <w:b/>
        </w:rPr>
        <w:t>）</w:t>
      </w:r>
    </w:p>
    <w:p w:rsidR="00790E16" w:rsidRDefault="00A856F2">
      <w:pPr>
        <w:rPr>
          <w:b/>
        </w:rPr>
      </w:pPr>
      <w:r>
        <w:rPr>
          <w:rFonts w:hint="eastAsia"/>
          <w:b/>
        </w:rPr>
        <w:t>・　リソースの計画（情報源の充実</w:t>
      </w:r>
      <w:r w:rsidR="00B01D85">
        <w:rPr>
          <w:rFonts w:hint="eastAsia"/>
          <w:b/>
        </w:rPr>
        <w:t>を立案</w:t>
      </w:r>
      <w:r>
        <w:rPr>
          <w:rFonts w:hint="eastAsia"/>
          <w:b/>
        </w:rPr>
        <w:t>検討）</w:t>
      </w:r>
    </w:p>
    <w:p w:rsidR="00790E16" w:rsidRDefault="00790E16">
      <w:pPr>
        <w:rPr>
          <w:b/>
        </w:rPr>
      </w:pPr>
      <w:r>
        <w:rPr>
          <w:rFonts w:hint="eastAsia"/>
          <w:b/>
        </w:rPr>
        <w:t>・　オンラインツール</w:t>
      </w:r>
      <w:r w:rsidR="008C1065">
        <w:rPr>
          <w:rFonts w:hint="eastAsia"/>
          <w:b/>
        </w:rPr>
        <w:t>（の</w:t>
      </w:r>
      <w:r w:rsidR="00A856F2">
        <w:rPr>
          <w:rFonts w:hint="eastAsia"/>
          <w:b/>
        </w:rPr>
        <w:t>改善</w:t>
      </w:r>
      <w:r w:rsidR="00503EBE">
        <w:rPr>
          <w:rFonts w:hint="eastAsia"/>
          <w:b/>
        </w:rPr>
        <w:t>充実</w:t>
      </w:r>
      <w:r w:rsidR="00A856F2">
        <w:rPr>
          <w:rFonts w:hint="eastAsia"/>
          <w:b/>
        </w:rPr>
        <w:t>）</w:t>
      </w:r>
    </w:p>
    <w:p w:rsidR="00790E16" w:rsidRDefault="00790E16">
      <w:pPr>
        <w:rPr>
          <w:b/>
        </w:rPr>
      </w:pPr>
      <w:r>
        <w:rPr>
          <w:rFonts w:hint="eastAsia"/>
          <w:b/>
        </w:rPr>
        <w:t>・　リーダーシップ開発研修</w:t>
      </w:r>
    </w:p>
    <w:p w:rsidR="00790E16" w:rsidRPr="00BA4D85" w:rsidRDefault="00790E16">
      <w:pPr>
        <w:rPr>
          <w:b/>
        </w:rPr>
      </w:pPr>
      <w:r>
        <w:rPr>
          <w:rFonts w:hint="eastAsia"/>
          <w:b/>
        </w:rPr>
        <w:t>・　ソーシャルメディア研修</w:t>
      </w:r>
    </w:p>
    <w:sectPr w:rsidR="00790E16" w:rsidRPr="00BA4D85" w:rsidSect="003A42A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BE2" w:rsidRDefault="00933BE2" w:rsidP="00EC49CE">
      <w:r>
        <w:separator/>
      </w:r>
    </w:p>
  </w:endnote>
  <w:endnote w:type="continuationSeparator" w:id="0">
    <w:p w:rsidR="00933BE2" w:rsidRDefault="00933BE2" w:rsidP="00EC49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BE2" w:rsidRDefault="00933BE2" w:rsidP="00EC49CE">
      <w:r>
        <w:separator/>
      </w:r>
    </w:p>
  </w:footnote>
  <w:footnote w:type="continuationSeparator" w:id="0">
    <w:p w:rsidR="00933BE2" w:rsidRDefault="00933BE2" w:rsidP="00EC49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5A92"/>
    <w:rsid w:val="000C111C"/>
    <w:rsid w:val="00145EB7"/>
    <w:rsid w:val="001639D4"/>
    <w:rsid w:val="001D478F"/>
    <w:rsid w:val="001E3931"/>
    <w:rsid w:val="00380B47"/>
    <w:rsid w:val="003A42A8"/>
    <w:rsid w:val="003F36CE"/>
    <w:rsid w:val="00503EBE"/>
    <w:rsid w:val="00510C48"/>
    <w:rsid w:val="00556AED"/>
    <w:rsid w:val="005658D3"/>
    <w:rsid w:val="005B1402"/>
    <w:rsid w:val="00664756"/>
    <w:rsid w:val="006E394C"/>
    <w:rsid w:val="007522E6"/>
    <w:rsid w:val="00790E16"/>
    <w:rsid w:val="00854E9D"/>
    <w:rsid w:val="00894FB4"/>
    <w:rsid w:val="008C1065"/>
    <w:rsid w:val="00933BE2"/>
    <w:rsid w:val="00A05C66"/>
    <w:rsid w:val="00A856F2"/>
    <w:rsid w:val="00B01D85"/>
    <w:rsid w:val="00B05A92"/>
    <w:rsid w:val="00B20944"/>
    <w:rsid w:val="00B4457B"/>
    <w:rsid w:val="00BA4D85"/>
    <w:rsid w:val="00C9107E"/>
    <w:rsid w:val="00D37B95"/>
    <w:rsid w:val="00DA617C"/>
    <w:rsid w:val="00DE23BC"/>
    <w:rsid w:val="00EC49CE"/>
    <w:rsid w:val="00EF39AB"/>
    <w:rsid w:val="00F46B52"/>
    <w:rsid w:val="00F55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</o:shapedefaults>
    <o:shapelayout v:ext="edit">
      <o:idmap v:ext="edit" data="1"/>
      <o:rules v:ext="edit">
        <o:r id="V:Rule1" type="callout" idref="#_x0000_s1027"/>
        <o:r id="V:Rule2" type="callout" idref="#_x0000_s1026"/>
        <o:r id="V:Rule3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2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49C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C49CE"/>
  </w:style>
  <w:style w:type="paragraph" w:styleId="a5">
    <w:name w:val="footer"/>
    <w:basedOn w:val="a"/>
    <w:link w:val="a6"/>
    <w:uiPriority w:val="99"/>
    <w:semiHidden/>
    <w:unhideWhenUsed/>
    <w:rsid w:val="00EC49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C49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Shobee Tone</dc:creator>
  <cp:lastModifiedBy>Shobee Tone</cp:lastModifiedBy>
  <cp:revision>3</cp:revision>
  <dcterms:created xsi:type="dcterms:W3CDTF">2016-04-25T05:27:00Z</dcterms:created>
  <dcterms:modified xsi:type="dcterms:W3CDTF">2016-04-25T05:28:00Z</dcterms:modified>
</cp:coreProperties>
</file>